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>
      <w:pPr>
        <w:pStyle w:val="2"/>
        <w:rPr>
          <w:rFonts w:hint="default"/>
          <w:lang w:val="en-US"/>
        </w:rPr>
      </w:pPr>
    </w:p>
    <w:p>
      <w:pPr>
        <w:widowControl/>
        <w:shd w:val="clear" w:color="auto" w:fill="FFFFFF"/>
        <w:jc w:val="center"/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</w:pPr>
    </w:p>
    <w:tbl>
      <w:tblPr>
        <w:tblStyle w:val="4"/>
        <w:tblW w:w="918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7"/>
        <w:gridCol w:w="269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noWrap w:val="0"/>
            <w:vAlign w:val="top"/>
          </w:tcPr>
          <w:p>
            <w:pPr>
              <w:pStyle w:val="6"/>
              <w:tabs>
                <w:tab w:val="left" w:pos="8640"/>
              </w:tabs>
              <w:spacing w:line="520" w:lineRule="exact"/>
              <w:ind w:right="428" w:rightChars="204"/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</w:rPr>
              <w:t>申报编号：</w:t>
            </w:r>
            <w:bookmarkStart w:id="0" w:name="simple_sy_sqbh"/>
            <w:bookmarkEnd w:id="0"/>
          </w:p>
        </w:tc>
        <w:tc>
          <w:tcPr>
            <w:tcW w:w="2693" w:type="dxa"/>
            <w:noWrap w:val="0"/>
            <w:vAlign w:val="top"/>
          </w:tcPr>
          <w:p>
            <w:pPr>
              <w:pStyle w:val="6"/>
              <w:tabs>
                <w:tab w:val="left" w:pos="8640"/>
              </w:tabs>
              <w:spacing w:line="520" w:lineRule="exact"/>
              <w:ind w:right="-107" w:rightChars="-51"/>
              <w:jc w:val="center"/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7" w:type="dxa"/>
            <w:noWrap w:val="0"/>
            <w:vAlign w:val="top"/>
          </w:tcPr>
          <w:p>
            <w:pPr>
              <w:pStyle w:val="6"/>
              <w:tabs>
                <w:tab w:val="left" w:pos="8640"/>
              </w:tabs>
              <w:spacing w:line="520" w:lineRule="exact"/>
              <w:ind w:right="428" w:rightChars="204"/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  <w:noWrap w:val="0"/>
            <w:vAlign w:val="top"/>
          </w:tcPr>
          <w:p>
            <w:pPr>
              <w:pStyle w:val="6"/>
              <w:tabs>
                <w:tab w:val="left" w:pos="8640"/>
              </w:tabs>
              <w:spacing w:line="520" w:lineRule="exact"/>
              <w:ind w:right="-107" w:rightChars="-51" w:firstLine="352" w:firstLineChars="146"/>
              <w:rPr>
                <w:rFonts w:hint="default" w:ascii="Times New Roman" w:hAnsi="Times New Roman" w:eastAsia="黑体" w:cs="Times New Roman"/>
                <w:b/>
                <w:bCs/>
                <w:sz w:val="24"/>
                <w:szCs w:val="24"/>
              </w:rPr>
            </w:pPr>
          </w:p>
        </w:tc>
      </w:tr>
    </w:tbl>
    <w:p>
      <w:pPr>
        <w:pStyle w:val="6"/>
        <w:tabs>
          <w:tab w:val="left" w:pos="8640"/>
        </w:tabs>
        <w:spacing w:line="520" w:lineRule="exact"/>
        <w:ind w:right="428" w:rightChars="204"/>
        <w:rPr>
          <w:rFonts w:hint="default" w:ascii="Times New Roman" w:hAnsi="Times New Roman" w:eastAsia="黑体" w:cs="Times New Roman"/>
          <w:b/>
          <w:bCs/>
          <w:sz w:val="36"/>
          <w:szCs w:val="36"/>
        </w:rPr>
      </w:pPr>
    </w:p>
    <w:p>
      <w:pPr>
        <w:pStyle w:val="6"/>
        <w:tabs>
          <w:tab w:val="left" w:pos="8640"/>
        </w:tabs>
        <w:spacing w:line="520" w:lineRule="exact"/>
        <w:ind w:right="428" w:rightChars="204"/>
        <w:rPr>
          <w:rFonts w:hint="default" w:ascii="Times New Roman" w:hAnsi="Times New Roman" w:eastAsia="黑体" w:cs="Times New Roman"/>
          <w:b/>
          <w:bCs/>
          <w:sz w:val="36"/>
          <w:szCs w:val="36"/>
        </w:rPr>
      </w:pPr>
    </w:p>
    <w:p>
      <w:pPr>
        <w:snapToGrid w:val="0"/>
        <w:spacing w:line="560" w:lineRule="exact"/>
        <w:jc w:val="center"/>
        <w:rPr>
          <w:rFonts w:hint="default" w:ascii="Times New Roman" w:hAnsi="Times New Roman" w:eastAsia="黑体" w:cs="Times New Roman"/>
          <w:color w:val="000000"/>
          <w:sz w:val="44"/>
          <w:szCs w:val="44"/>
        </w:rPr>
      </w:pPr>
      <w:r>
        <w:rPr>
          <w:rFonts w:hint="default" w:ascii="Times New Roman" w:hAnsi="Times New Roman" w:eastAsia="黑体" w:cs="Times New Roman"/>
          <w:color w:val="000000"/>
          <w:sz w:val="44"/>
          <w:szCs w:val="44"/>
        </w:rPr>
        <w:t>国家重点研发计划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黑体" w:cs="Times New Roman"/>
          <w:color w:val="000000"/>
          <w:sz w:val="48"/>
          <w:szCs w:val="48"/>
        </w:rPr>
      </w:pPr>
      <w:r>
        <w:rPr>
          <w:rFonts w:hint="default" w:ascii="Times New Roman" w:hAnsi="Times New Roman" w:eastAsia="黑体" w:cs="Times New Roman"/>
          <w:color w:val="000000"/>
          <w:sz w:val="44"/>
          <w:szCs w:val="44"/>
        </w:rPr>
        <w:t>项目申报书</w:t>
      </w:r>
      <w:r>
        <w:rPr>
          <w:rFonts w:hint="default" w:ascii="Times New Roman" w:hAnsi="Times New Roman" w:eastAsia="黑体" w:cs="Times New Roman"/>
          <w:color w:val="000000"/>
          <w:sz w:val="48"/>
          <w:szCs w:val="48"/>
        </w:rPr>
        <w:br w:type="textWrapping"/>
      </w:r>
    </w:p>
    <w:p>
      <w:pPr>
        <w:pStyle w:val="6"/>
        <w:tabs>
          <w:tab w:val="left" w:pos="8640"/>
        </w:tabs>
        <w:spacing w:line="520" w:lineRule="exact"/>
        <w:ind w:right="428" w:rightChars="204"/>
        <w:rPr>
          <w:rFonts w:hint="default" w:ascii="Times New Roman" w:hAnsi="Times New Roman" w:eastAsia="仿宋_GB2312" w:cs="Times New Roman"/>
          <w:sz w:val="30"/>
          <w:szCs w:val="30"/>
        </w:rPr>
      </w:pPr>
    </w:p>
    <w:p>
      <w:pPr>
        <w:pStyle w:val="6"/>
        <w:tabs>
          <w:tab w:val="left" w:pos="8640"/>
        </w:tabs>
        <w:spacing w:line="520" w:lineRule="exact"/>
        <w:ind w:right="428" w:rightChars="204" w:firstLine="560" w:firstLineChars="200"/>
        <w:rPr>
          <w:rFonts w:hint="default" w:ascii="Times New Roman" w:hAnsi="Times New Roman" w:eastAsia="黑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 xml:space="preserve">项目名称：  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 xml:space="preserve">                                     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 </w:t>
      </w:r>
    </w:p>
    <w:p>
      <w:pPr>
        <w:pStyle w:val="6"/>
        <w:tabs>
          <w:tab w:val="left" w:pos="8640"/>
        </w:tabs>
        <w:spacing w:line="520" w:lineRule="exact"/>
        <w:ind w:right="428" w:rightChars="204" w:firstLine="560" w:firstLineChars="200"/>
        <w:rPr>
          <w:rFonts w:hint="default" w:ascii="Times New Roman" w:hAnsi="Times New Roman" w:eastAsia="黑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 xml:space="preserve">所属专项：  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 xml:space="preserve">  “科技助力经济2020”重点专项                                   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 </w:t>
      </w:r>
    </w:p>
    <w:p>
      <w:pPr>
        <w:pStyle w:val="6"/>
        <w:tabs>
          <w:tab w:val="left" w:pos="8640"/>
        </w:tabs>
        <w:spacing w:line="520" w:lineRule="exact"/>
        <w:ind w:right="428" w:rightChars="204" w:firstLine="560" w:firstLineChars="200"/>
        <w:rPr>
          <w:rFonts w:hint="default" w:ascii="Times New Roman" w:hAnsi="Times New Roman" w:eastAsia="黑体" w:cs="Times New Roman"/>
          <w:sz w:val="28"/>
          <w:szCs w:val="28"/>
          <w:u w:val="single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 xml:space="preserve">推荐单位：  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 xml:space="preserve">                                     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 </w:t>
      </w:r>
    </w:p>
    <w:p>
      <w:pPr>
        <w:pStyle w:val="6"/>
        <w:tabs>
          <w:tab w:val="left" w:pos="8640"/>
        </w:tabs>
        <w:spacing w:line="520" w:lineRule="exact"/>
        <w:ind w:right="428" w:rightChars="204" w:firstLine="560" w:firstLineChars="200"/>
        <w:rPr>
          <w:rFonts w:hint="default" w:ascii="Times New Roman" w:hAnsi="Times New Roman" w:eastAsia="黑体" w:cs="Times New Roman"/>
          <w:sz w:val="28"/>
          <w:szCs w:val="28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 xml:space="preserve">申报单位：  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 xml:space="preserve"> 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              </w:t>
      </w:r>
      <w:r>
        <w:rPr>
          <w:rFonts w:hint="default" w:ascii="Times New Roman" w:hAnsi="Times New Roman" w:cs="Times New Roman"/>
          <w:sz w:val="28"/>
          <w:szCs w:val="28"/>
          <w:u w:val="single"/>
        </w:rPr>
        <w:t xml:space="preserve">                                  </w:t>
      </w:r>
      <w:r>
        <w:rPr>
          <w:rFonts w:hint="default" w:ascii="Times New Roman" w:hAnsi="Times New Roman" w:eastAsia="黑体" w:cs="Times New Roman"/>
          <w:sz w:val="28"/>
          <w:szCs w:val="28"/>
          <w:u w:val="single"/>
        </w:rPr>
        <w:t xml:space="preserve">      </w:t>
      </w:r>
    </w:p>
    <w:p>
      <w:pPr>
        <w:pStyle w:val="6"/>
        <w:tabs>
          <w:tab w:val="left" w:pos="8640"/>
        </w:tabs>
        <w:spacing w:line="520" w:lineRule="exact"/>
        <w:ind w:right="428" w:rightChars="204" w:firstLine="560" w:firstLineChars="200"/>
        <w:rPr>
          <w:rFonts w:hint="default" w:ascii="Times New Roman" w:hAnsi="Times New Roman" w:eastAsia="黑体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8"/>
        </w:rPr>
        <w:t>项目负责人：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                       </w:t>
      </w:r>
      <w:r>
        <w:rPr>
          <w:rFonts w:hint="eastAsia" w:ascii="Times New Roman" w:hAnsi="Times New Roman" w:cs="Times New Roman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cs="Times New Roman"/>
          <w:sz w:val="24"/>
          <w:szCs w:val="24"/>
          <w:u w:val="single"/>
        </w:rPr>
        <w:t xml:space="preserve">            </w:t>
      </w:r>
    </w:p>
    <w:p>
      <w:pPr>
        <w:pStyle w:val="6"/>
        <w:tabs>
          <w:tab w:val="left" w:pos="8640"/>
        </w:tabs>
        <w:spacing w:line="520" w:lineRule="exact"/>
        <w:ind w:right="428" w:rightChars="204"/>
        <w:rPr>
          <w:rFonts w:hint="default" w:ascii="Times New Roman" w:hAnsi="Times New Roman" w:cs="Times New Roman"/>
          <w:sz w:val="30"/>
          <w:szCs w:val="30"/>
        </w:rPr>
      </w:pPr>
      <w:r>
        <w:rPr>
          <w:rFonts w:hint="default" w:ascii="Times New Roman" w:hAnsi="Times New Roman" w:cs="Times New Roman"/>
          <w:sz w:val="30"/>
          <w:szCs w:val="30"/>
        </w:rPr>
        <w:t xml:space="preserve">      </w:t>
      </w:r>
    </w:p>
    <w:p>
      <w:pPr>
        <w:pStyle w:val="6"/>
        <w:tabs>
          <w:tab w:val="left" w:pos="8640"/>
        </w:tabs>
        <w:snapToGrid w:val="0"/>
        <w:spacing w:line="700" w:lineRule="exact"/>
        <w:ind w:left="420" w:right="428" w:rightChars="204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6"/>
        <w:tabs>
          <w:tab w:val="left" w:pos="8640"/>
        </w:tabs>
        <w:snapToGrid w:val="0"/>
        <w:spacing w:line="700" w:lineRule="exact"/>
        <w:ind w:left="420" w:right="428" w:rightChars="204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6"/>
        <w:tabs>
          <w:tab w:val="left" w:pos="8640"/>
        </w:tabs>
        <w:snapToGrid w:val="0"/>
        <w:spacing w:line="700" w:lineRule="exact"/>
        <w:ind w:left="420" w:right="428" w:rightChars="204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480" w:lineRule="auto"/>
        <w:jc w:val="center"/>
        <w:rPr>
          <w:rFonts w:hint="default" w:ascii="Times New Roman" w:hAnsi="Times New Roman" w:eastAsia="仿宋_GB2312" w:cs="Times New Roman"/>
          <w:sz w:val="28"/>
        </w:rPr>
      </w:pPr>
    </w:p>
    <w:p>
      <w:pPr>
        <w:spacing w:line="360" w:lineRule="auto"/>
        <w:jc w:val="center"/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</w:pPr>
      <w:bookmarkStart w:id="1" w:name="_Toc136065193"/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中华人民共和国科学技术部</w:t>
      </w:r>
      <w:bookmarkEnd w:id="1"/>
      <w:r>
        <w:rPr>
          <w:rFonts w:hint="eastAsia" w:ascii="仿宋_GB2312" w:hAnsi="仿宋_GB2312" w:eastAsia="仿宋_GB2312" w:cs="仿宋_GB2312"/>
          <w:b/>
          <w:sz w:val="32"/>
          <w:szCs w:val="32"/>
        </w:rPr>
        <w:t>制</w:t>
      </w:r>
    </w:p>
    <w:p>
      <w:pPr>
        <w:jc w:val="center"/>
        <w:rPr>
          <w:rFonts w:hint="eastAsia" w:ascii="仿宋_GB2312" w:hAnsi="仿宋_GB2312" w:eastAsia="仿宋_GB2312" w:cs="仿宋_GB2312"/>
          <w:b/>
          <w:color w:val="000000"/>
          <w:sz w:val="24"/>
          <w:szCs w:val="24"/>
        </w:rPr>
      </w:pPr>
      <w:bookmarkStart w:id="2" w:name="simple_sy_tbsj"/>
      <w:bookmarkEnd w:id="2"/>
      <w:r>
        <w:rPr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2020年3月</w:t>
      </w:r>
    </w:p>
    <w:p>
      <w:pPr>
        <w:widowControl/>
        <w:jc w:val="left"/>
        <w:rPr>
          <w:rFonts w:hint="default" w:ascii="Times New Roman" w:hAnsi="Times New Roman" w:cs="Times New Roman"/>
          <w:b/>
          <w:color w:val="000000"/>
          <w:kern w:val="0"/>
          <w:sz w:val="20"/>
          <w:szCs w:val="20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</w:rPr>
        <w:br w:type="page"/>
      </w:r>
      <w:r>
        <w:rPr>
          <w:rFonts w:hint="eastAsia" w:ascii="仿宋_GB2312" w:hAnsi="仿宋_GB2312" w:eastAsia="仿宋_GB2312" w:cs="仿宋_GB2312"/>
          <w:b/>
          <w:bCs w:val="0"/>
          <w:color w:val="333333"/>
          <w:kern w:val="0"/>
          <w:sz w:val="32"/>
          <w:szCs w:val="14"/>
        </w:rPr>
        <w:t>一、基本情况</w:t>
      </w:r>
    </w:p>
    <w:tbl>
      <w:tblPr>
        <w:tblStyle w:val="4"/>
        <w:tblW w:w="908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3"/>
        <w:gridCol w:w="1187"/>
        <w:gridCol w:w="2727"/>
        <w:gridCol w:w="1118"/>
        <w:gridCol w:w="1336"/>
        <w:gridCol w:w="14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2410" w:type="dxa"/>
            <w:gridSpan w:val="2"/>
            <w:tcBorders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项目名称</w:t>
            </w:r>
          </w:p>
        </w:tc>
        <w:tc>
          <w:tcPr>
            <w:tcW w:w="6678" w:type="dxa"/>
            <w:gridSpan w:val="4"/>
            <w:tcBorders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exact"/>
          <w:jc w:val="center"/>
        </w:trPr>
        <w:tc>
          <w:tcPr>
            <w:tcW w:w="2410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所属领域</w:t>
            </w:r>
          </w:p>
        </w:tc>
        <w:tc>
          <w:tcPr>
            <w:tcW w:w="6678" w:type="dxa"/>
            <w:gridSpan w:val="4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276" w:lineRule="auto"/>
              <w:ind w:firstLine="210" w:firstLineChars="100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□能源     □交通     □信息技术     □制造     □材料  </w:t>
            </w:r>
          </w:p>
          <w:p>
            <w:pPr>
              <w:adjustRightInd w:val="0"/>
              <w:snapToGrid w:val="0"/>
              <w:spacing w:line="276" w:lineRule="auto"/>
              <w:ind w:firstLine="210" w:firstLineChars="100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□空间技术            □农业         □资源环境与海洋 </w:t>
            </w:r>
          </w:p>
          <w:p>
            <w:pPr>
              <w:adjustRightInd w:val="0"/>
              <w:snapToGrid w:val="0"/>
              <w:spacing w:line="276" w:lineRule="auto"/>
              <w:ind w:firstLine="210" w:firstLineChars="100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□生物医药与生命健康                 □社会事业与公共安全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241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经费预算</w:t>
            </w:r>
          </w:p>
        </w:tc>
        <w:tc>
          <w:tcPr>
            <w:tcW w:w="66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 w:firstLine="105" w:firstLineChars="50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项目总预算：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241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38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 w:firstLine="105" w:firstLineChars="50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国拨经费：□</w:t>
            </w:r>
            <w:r>
              <w:rPr>
                <w:rFonts w:hint="default" w:ascii="Times New Roman" w:hAnsi="Times New Roman" w:cs="Times New Roman"/>
                <w:bCs/>
                <w:szCs w:val="21"/>
              </w:rPr>
              <w:t xml:space="preserve">50万元 </w:t>
            </w:r>
            <w:r>
              <w:rPr>
                <w:rFonts w:hint="default" w:ascii="Times New Roman" w:hAnsi="Times New Roman" w:cs="Times New Roman"/>
                <w:szCs w:val="21"/>
              </w:rPr>
              <w:t>□</w:t>
            </w:r>
            <w:r>
              <w:rPr>
                <w:rFonts w:hint="default" w:ascii="Times New Roman" w:hAnsi="Times New Roman" w:cs="Times New Roman"/>
                <w:bCs/>
                <w:szCs w:val="21"/>
              </w:rPr>
              <w:t>100万元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 w:firstLine="105" w:firstLineChars="50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自筹经费</w:t>
            </w:r>
          </w:p>
        </w:tc>
        <w:tc>
          <w:tcPr>
            <w:tcW w:w="14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 w:firstLine="105" w:firstLineChars="50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  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2410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牵头单位</w:t>
            </w:r>
          </w:p>
        </w:tc>
        <w:tc>
          <w:tcPr>
            <w:tcW w:w="6678" w:type="dxa"/>
            <w:gridSpan w:val="4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2410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其他承担单位</w:t>
            </w:r>
          </w:p>
        </w:tc>
        <w:tc>
          <w:tcPr>
            <w:tcW w:w="3845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36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实施周期</w:t>
            </w:r>
          </w:p>
        </w:tc>
        <w:tc>
          <w:tcPr>
            <w:tcW w:w="149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 w:firstLine="840" w:firstLineChars="400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223" w:type="dxa"/>
            <w:vMerge w:val="restart"/>
            <w:shd w:val="clear" w:color="auto" w:fill="FFFFFF"/>
            <w:noWrap w:val="0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项目负责人</w:t>
            </w:r>
          </w:p>
        </w:tc>
        <w:tc>
          <w:tcPr>
            <w:tcW w:w="118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姓 名</w:t>
            </w:r>
          </w:p>
        </w:tc>
        <w:tc>
          <w:tcPr>
            <w:tcW w:w="272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 </w:t>
            </w:r>
          </w:p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18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出生日期</w:t>
            </w:r>
          </w:p>
        </w:tc>
        <w:tc>
          <w:tcPr>
            <w:tcW w:w="2833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223" w:type="dxa"/>
            <w:vMerge w:val="continue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证件类型</w:t>
            </w:r>
          </w:p>
        </w:tc>
        <w:tc>
          <w:tcPr>
            <w:tcW w:w="272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 </w:t>
            </w:r>
          </w:p>
        </w:tc>
        <w:tc>
          <w:tcPr>
            <w:tcW w:w="1118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证件号码</w:t>
            </w:r>
          </w:p>
        </w:tc>
        <w:tc>
          <w:tcPr>
            <w:tcW w:w="2833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223" w:type="dxa"/>
            <w:vMerge w:val="continue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所在单位</w:t>
            </w:r>
          </w:p>
        </w:tc>
        <w:tc>
          <w:tcPr>
            <w:tcW w:w="6678" w:type="dxa"/>
            <w:gridSpan w:val="4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223" w:type="dxa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项目联系人</w:t>
            </w:r>
          </w:p>
        </w:tc>
        <w:tc>
          <w:tcPr>
            <w:tcW w:w="118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姓名</w:t>
            </w:r>
          </w:p>
        </w:tc>
        <w:tc>
          <w:tcPr>
            <w:tcW w:w="272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18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联系方式</w:t>
            </w:r>
          </w:p>
        </w:tc>
        <w:tc>
          <w:tcPr>
            <w:tcW w:w="2833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exact"/>
          <w:jc w:val="center"/>
        </w:trPr>
        <w:tc>
          <w:tcPr>
            <w:tcW w:w="1223" w:type="dxa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8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727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18" w:type="dxa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833" w:type="dxa"/>
            <w:gridSpan w:val="2"/>
            <w:shd w:val="clear" w:color="auto" w:fill="FFFFFF"/>
            <w:noWrap w:val="0"/>
            <w:vAlign w:val="center"/>
          </w:tcPr>
          <w:p>
            <w:pPr>
              <w:snapToGrid w:val="0"/>
              <w:spacing w:before="20"/>
              <w:ind w:right="26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numPr>
          <w:ilvl w:val="0"/>
          <w:numId w:val="1"/>
        </w:numPr>
        <w:snapToGrid w:val="0"/>
        <w:spacing w:beforeLines="50" w:line="312" w:lineRule="auto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项目目标和主要技术、经济指标（300字以内）</w:t>
      </w:r>
    </w:p>
    <w:p>
      <w:pPr>
        <w:numPr>
          <w:ilvl w:val="0"/>
          <w:numId w:val="1"/>
        </w:numPr>
        <w:snapToGrid w:val="0"/>
        <w:spacing w:line="312" w:lineRule="auto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项目主要内容（300字以内）</w:t>
      </w:r>
    </w:p>
    <w:p>
      <w:pPr>
        <w:numPr>
          <w:ilvl w:val="0"/>
          <w:numId w:val="1"/>
        </w:numPr>
        <w:snapToGrid w:val="0"/>
        <w:spacing w:line="312" w:lineRule="auto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主要用户和应用场景（300字以内）</w:t>
      </w:r>
    </w:p>
    <w:p>
      <w:pPr>
        <w:numPr>
          <w:ilvl w:val="0"/>
          <w:numId w:val="1"/>
        </w:numPr>
        <w:snapToGrid w:val="0"/>
        <w:spacing w:line="312" w:lineRule="auto"/>
        <w:rPr>
          <w:rFonts w:hint="eastAsia" w:ascii="仿宋_GB2312" w:hAnsi="仿宋_GB2312" w:eastAsia="仿宋_GB2312" w:cs="仿宋_GB2312"/>
          <w:b/>
          <w:bCs w:val="0"/>
          <w:color w:val="000000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color w:val="000000"/>
          <w:kern w:val="0"/>
          <w:sz w:val="30"/>
          <w:szCs w:val="30"/>
        </w:rPr>
        <w:t>现有工作基础与优势（300字以内）</w:t>
      </w:r>
    </w:p>
    <w:p>
      <w:pPr>
        <w:numPr>
          <w:ilvl w:val="0"/>
          <w:numId w:val="1"/>
        </w:numPr>
        <w:snapToGrid w:val="0"/>
        <w:spacing w:line="312" w:lineRule="auto"/>
        <w:rPr>
          <w:rFonts w:hint="eastAsia" w:ascii="仿宋_GB2312" w:hAnsi="仿宋_GB2312" w:eastAsia="仿宋_GB2312" w:cs="仿宋_GB2312"/>
          <w:b/>
          <w:bCs w:val="0"/>
          <w:color w:val="000000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主要经济、社会效益（300字以内）</w:t>
      </w:r>
    </w:p>
    <w:p>
      <w:pPr>
        <w:numPr>
          <w:ilvl w:val="0"/>
          <w:numId w:val="1"/>
        </w:numPr>
        <w:snapToGrid w:val="0"/>
        <w:spacing w:line="312" w:lineRule="auto"/>
        <w:rPr>
          <w:rFonts w:hint="eastAsia" w:ascii="仿宋_GB2312" w:hAnsi="仿宋_GB2312" w:eastAsia="仿宋_GB2312" w:cs="仿宋_GB2312"/>
          <w:b/>
          <w:bCs w:val="0"/>
          <w:color w:val="000000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其他附件（选填，其他证明材料或支撑文件）</w:t>
      </w:r>
    </w:p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A57"/>
    <w:multiLevelType w:val="singleLevel"/>
    <w:tmpl w:val="02F64A5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81989"/>
    <w:rsid w:val="4328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qFormat/>
    <w:uiPriority w:val="0"/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6">
    <w:name w:val="纯文本1"/>
    <w:basedOn w:val="1"/>
    <w:qFormat/>
    <w:uiPriority w:val="0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2020-04-08T04:37:00Z</dcterms:created>
  <dc:creator>刘泉江</dc:creator>
  <cp:lastModifiedBy>刘泉江</cp:lastModifiedBy>
  <dcterms:modified xsi:type="dcterms:W3CDTF">2020-04-08T04:38:05Z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