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ED1" w:rsidRDefault="00FF6ED1" w:rsidP="00FF6ED1">
      <w:pPr>
        <w:ind w:right="600"/>
        <w:jc w:val="left"/>
        <w:rPr>
          <w:rFonts w:ascii="方正小标宋简体" w:eastAsia="方正小标宋简体" w:hAnsi="宋体"/>
          <w:sz w:val="32"/>
          <w:szCs w:val="36"/>
        </w:rPr>
      </w:pPr>
      <w:r w:rsidRPr="00CA7887">
        <w:rPr>
          <w:rFonts w:ascii="方正小标宋简体" w:eastAsia="方正小标宋简体" w:hAnsi="宋体" w:hint="eastAsia"/>
          <w:sz w:val="32"/>
          <w:szCs w:val="36"/>
        </w:rPr>
        <w:t>附件</w:t>
      </w:r>
      <w:r>
        <w:rPr>
          <w:rFonts w:ascii="方正小标宋简体" w:eastAsia="方正小标宋简体" w:hAnsi="宋体" w:hint="eastAsia"/>
          <w:sz w:val="32"/>
          <w:szCs w:val="36"/>
        </w:rPr>
        <w:t>1</w:t>
      </w:r>
    </w:p>
    <w:p w:rsidR="00FF6ED1" w:rsidRPr="00A350C6" w:rsidRDefault="00FF6ED1" w:rsidP="00FF6ED1">
      <w:pPr>
        <w:autoSpaceDE w:val="0"/>
        <w:autoSpaceDN w:val="0"/>
        <w:adjustRightInd w:val="0"/>
        <w:spacing w:line="360" w:lineRule="auto"/>
        <w:jc w:val="center"/>
        <w:rPr>
          <w:rFonts w:ascii="方正小标宋简体" w:eastAsia="方正小标宋简体" w:hAnsi="宋体"/>
          <w:sz w:val="36"/>
          <w:szCs w:val="36"/>
        </w:rPr>
      </w:pPr>
      <w:r w:rsidRPr="00A350C6">
        <w:rPr>
          <w:rFonts w:ascii="方正小标宋简体" w:eastAsia="方正小标宋简体" w:hAnsi="宋体" w:hint="eastAsia"/>
          <w:sz w:val="36"/>
          <w:szCs w:val="36"/>
        </w:rPr>
        <w:t>支持单位名单</w:t>
      </w:r>
    </w:p>
    <w:p w:rsidR="00FF6ED1" w:rsidRPr="00D56782" w:rsidRDefault="00FF6ED1" w:rsidP="00FF6ED1">
      <w:pPr>
        <w:pStyle w:val="a7"/>
        <w:autoSpaceDE w:val="0"/>
        <w:autoSpaceDN w:val="0"/>
        <w:adjustRightInd w:val="0"/>
        <w:spacing w:line="360" w:lineRule="auto"/>
        <w:ind w:left="420" w:firstLineChars="0" w:firstLine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中国</w:t>
      </w:r>
      <w:r w:rsidRPr="00D56782">
        <w:rPr>
          <w:rFonts w:ascii="仿宋_GB2312" w:eastAsia="仿宋_GB2312"/>
          <w:color w:val="000000"/>
          <w:kern w:val="0"/>
          <w:sz w:val="30"/>
          <w:szCs w:val="30"/>
          <w:u w:color="000000"/>
        </w:rPr>
        <w:t>科学院生态环境研究中心</w:t>
      </w: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中国环境科学研究院</w:t>
      </w:r>
    </w:p>
    <w:p w:rsidR="00FF6ED1" w:rsidRPr="00EA6505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生态</w:t>
      </w:r>
      <w:r w:rsidRPr="00D56782">
        <w:rPr>
          <w:rFonts w:ascii="仿宋_GB2312" w:eastAsia="仿宋_GB2312"/>
          <w:color w:val="000000"/>
          <w:kern w:val="0"/>
          <w:sz w:val="30"/>
          <w:szCs w:val="30"/>
          <w:u w:color="000000"/>
        </w:rPr>
        <w:t>环境部</w:t>
      </w: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环境发展中心</w:t>
      </w: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中国环境科学学会</w:t>
      </w: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一带</w:t>
      </w:r>
      <w:r w:rsidRPr="00D56782">
        <w:rPr>
          <w:rFonts w:ascii="仿宋_GB2312" w:eastAsia="仿宋_GB2312"/>
          <w:color w:val="000000"/>
          <w:kern w:val="0"/>
          <w:sz w:val="30"/>
          <w:szCs w:val="30"/>
          <w:u w:color="000000"/>
        </w:rPr>
        <w:t>一路环境技术交流与转移中心（</w:t>
      </w: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深圳</w:t>
      </w:r>
      <w:r w:rsidRPr="00D56782">
        <w:rPr>
          <w:rFonts w:ascii="仿宋_GB2312" w:eastAsia="仿宋_GB2312"/>
          <w:color w:val="000000"/>
          <w:kern w:val="0"/>
          <w:sz w:val="30"/>
          <w:szCs w:val="30"/>
          <w:u w:color="000000"/>
        </w:rPr>
        <w:t>）</w:t>
      </w: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中华环保联合会</w:t>
      </w:r>
    </w:p>
    <w:p w:rsidR="00FF6ED1" w:rsidRPr="00D56782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中国石油和化学工业联合会</w:t>
      </w:r>
    </w:p>
    <w:p w:rsidR="00FF6ED1" w:rsidRDefault="00FF6ED1" w:rsidP="009677C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 中国循环经济协会</w:t>
      </w:r>
    </w:p>
    <w:p w:rsidR="00FF6ED1" w:rsidRDefault="00FF6ED1" w:rsidP="009677C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 xml:space="preserve"> </w:t>
      </w:r>
      <w:r>
        <w:rPr>
          <w:rFonts w:ascii="仿宋_GB2312" w:eastAsia="仿宋_GB2312"/>
          <w:color w:val="000000"/>
          <w:kern w:val="0"/>
          <w:sz w:val="30"/>
          <w:szCs w:val="30"/>
          <w:u w:color="000000"/>
        </w:rPr>
        <w:t xml:space="preserve"> </w:t>
      </w:r>
      <w:r w:rsidRPr="00EA6505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全国工商联环境商会</w:t>
      </w:r>
    </w:p>
    <w:p w:rsidR="009677C8" w:rsidRPr="009677C8" w:rsidRDefault="009677C8" w:rsidP="009677C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9677C8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中国宜兴环保科技工业园</w:t>
      </w:r>
    </w:p>
    <w:p w:rsidR="003451E0" w:rsidRDefault="003451E0" w:rsidP="003451E0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3451E0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中国盐城环保科技城</w:t>
      </w:r>
    </w:p>
    <w:p w:rsidR="00FF6ED1" w:rsidRPr="00D56782" w:rsidRDefault="00FF6ED1" w:rsidP="003451E0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bookmarkStart w:id="0" w:name="_GoBack"/>
      <w:bookmarkEnd w:id="0"/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中贸慕尼黑展览（上海）有限公司</w:t>
      </w:r>
    </w:p>
    <w:p w:rsidR="00FF6ED1" w:rsidRPr="00B8297A" w:rsidRDefault="00FF6ED1" w:rsidP="00FF6ED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仿宋_GB2312" w:eastAsia="仿宋_GB2312"/>
          <w:color w:val="000000"/>
          <w:kern w:val="0"/>
          <w:sz w:val="30"/>
          <w:szCs w:val="30"/>
          <w:u w:color="000000"/>
        </w:rPr>
      </w:pPr>
      <w:r w:rsidRPr="00D56782">
        <w:rPr>
          <w:rFonts w:ascii="仿宋_GB2312" w:eastAsia="仿宋_GB2312" w:hint="eastAsia"/>
          <w:color w:val="000000"/>
          <w:kern w:val="0"/>
          <w:sz w:val="30"/>
          <w:szCs w:val="30"/>
          <w:u w:color="000000"/>
        </w:rPr>
        <w:t>E20环境平台</w:t>
      </w:r>
    </w:p>
    <w:p w:rsidR="0017516F" w:rsidRDefault="0017516F"/>
    <w:sectPr w:rsidR="001751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D20" w:rsidRDefault="00CB4D20" w:rsidP="00FF6ED1">
      <w:r>
        <w:separator/>
      </w:r>
    </w:p>
  </w:endnote>
  <w:endnote w:type="continuationSeparator" w:id="0">
    <w:p w:rsidR="00CB4D20" w:rsidRDefault="00CB4D20" w:rsidP="00F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D20" w:rsidRDefault="00CB4D20" w:rsidP="00FF6ED1">
      <w:r>
        <w:separator/>
      </w:r>
    </w:p>
  </w:footnote>
  <w:footnote w:type="continuationSeparator" w:id="0">
    <w:p w:rsidR="00CB4D20" w:rsidRDefault="00CB4D20" w:rsidP="00F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hybridMultilevel"/>
    <w:tmpl w:val="647C480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Restart w:val="0"/>
      <w:lvlText w:val="%2)"/>
      <w:lvlJc w:val="left"/>
      <w:pPr>
        <w:ind w:left="840" w:hanging="420"/>
      </w:pPr>
    </w:lvl>
    <w:lvl w:ilvl="2" w:tplc="0409001B">
      <w:start w:val="1"/>
      <w:numFmt w:val="lowerRoman"/>
      <w:lvlRestart w:val="0"/>
      <w:lvlText w:val="%3."/>
      <w:lvlJc w:val="right"/>
      <w:pPr>
        <w:ind w:left="1260" w:hanging="420"/>
      </w:pPr>
    </w:lvl>
    <w:lvl w:ilvl="3" w:tplc="0409000F">
      <w:start w:val="1"/>
      <w:numFmt w:val="decimal"/>
      <w:lvlRestart w:val="0"/>
      <w:lvlText w:val="%4."/>
      <w:lvlJc w:val="left"/>
      <w:pPr>
        <w:ind w:left="1680" w:hanging="420"/>
      </w:pPr>
    </w:lvl>
    <w:lvl w:ilvl="4" w:tplc="04090019">
      <w:start w:val="1"/>
      <w:numFmt w:val="lowerLetter"/>
      <w:lvlRestart w:val="0"/>
      <w:lvlText w:val="%5)"/>
      <w:lvlJc w:val="left"/>
      <w:pPr>
        <w:ind w:left="2100" w:hanging="420"/>
      </w:pPr>
    </w:lvl>
    <w:lvl w:ilvl="5" w:tplc="0409001B">
      <w:start w:val="1"/>
      <w:numFmt w:val="lowerRoman"/>
      <w:lvlRestart w:val="0"/>
      <w:lvlText w:val="%6."/>
      <w:lvlJc w:val="right"/>
      <w:pPr>
        <w:ind w:left="2520" w:hanging="420"/>
      </w:pPr>
    </w:lvl>
    <w:lvl w:ilvl="6" w:tplc="0409000F">
      <w:start w:val="1"/>
      <w:numFmt w:val="decimal"/>
      <w:lvlRestart w:val="0"/>
      <w:lvlText w:val="%7."/>
      <w:lvlJc w:val="left"/>
      <w:pPr>
        <w:ind w:left="2940" w:hanging="420"/>
      </w:pPr>
    </w:lvl>
    <w:lvl w:ilvl="7" w:tplc="04090019">
      <w:start w:val="1"/>
      <w:numFmt w:val="lowerLetter"/>
      <w:lvlRestart w:val="0"/>
      <w:lvlText w:val="%8)"/>
      <w:lvlJc w:val="left"/>
      <w:pPr>
        <w:ind w:left="3360" w:hanging="420"/>
      </w:pPr>
    </w:lvl>
    <w:lvl w:ilvl="8" w:tplc="0409001B">
      <w:start w:val="1"/>
      <w:numFmt w:val="lowerRoman"/>
      <w:lvlRestart w:val="0"/>
      <w:lvlText w:val="%9."/>
      <w:lvlJc w:val="right"/>
      <w:pPr>
        <w:ind w:left="3780" w:hanging="420"/>
      </w:pPr>
    </w:lvl>
  </w:abstractNum>
  <w:abstractNum w:abstractNumId="1" w15:restartNumberingAfterBreak="0">
    <w:nsid w:val="0E94696B"/>
    <w:multiLevelType w:val="hybridMultilevel"/>
    <w:tmpl w:val="647C480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3EE"/>
    <w:rsid w:val="00051B66"/>
    <w:rsid w:val="0017516F"/>
    <w:rsid w:val="002B7392"/>
    <w:rsid w:val="003451E0"/>
    <w:rsid w:val="005143EE"/>
    <w:rsid w:val="00550787"/>
    <w:rsid w:val="00647C08"/>
    <w:rsid w:val="009677C8"/>
    <w:rsid w:val="00CB4D20"/>
    <w:rsid w:val="00FF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EE095"/>
  <w15:chartTrackingRefBased/>
  <w15:docId w15:val="{992DD742-DD2A-4690-9DA8-DD403421A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ED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6E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F6E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F6E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F6ED1"/>
    <w:rPr>
      <w:sz w:val="18"/>
      <w:szCs w:val="18"/>
    </w:rPr>
  </w:style>
  <w:style w:type="paragraph" w:customStyle="1" w:styleId="a7">
    <w:basedOn w:val="a"/>
    <w:qFormat/>
    <w:rsid w:val="00FF6ED1"/>
    <w:pPr>
      <w:ind w:firstLineChars="200" w:firstLine="420"/>
    </w:pPr>
    <w:rPr>
      <w:szCs w:val="24"/>
    </w:rPr>
  </w:style>
  <w:style w:type="paragraph" w:styleId="a8">
    <w:name w:val="List Paragraph"/>
    <w:basedOn w:val="a"/>
    <w:uiPriority w:val="34"/>
    <w:qFormat/>
    <w:rsid w:val="009677C8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费 伟良</dc:creator>
  <cp:keywords/>
  <dc:description/>
  <cp:lastModifiedBy>费 伟良</cp:lastModifiedBy>
  <cp:revision>6</cp:revision>
  <dcterms:created xsi:type="dcterms:W3CDTF">2020-01-07T06:18:00Z</dcterms:created>
  <dcterms:modified xsi:type="dcterms:W3CDTF">2020-01-08T03:17:00Z</dcterms:modified>
</cp:coreProperties>
</file>