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480" w:lineRule="auto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2019年香港国际环保博览会参会回执</w:t>
      </w:r>
    </w:p>
    <w:p>
      <w:pPr>
        <w:spacing w:line="480" w:lineRule="auto"/>
        <w:jc w:val="left"/>
        <w:rPr>
          <w:rFonts w:hint="eastAsia"/>
          <w:b w:val="0"/>
          <w:bCs/>
          <w:sz w:val="28"/>
          <w:szCs w:val="28"/>
        </w:rPr>
      </w:pPr>
    </w:p>
    <w:p>
      <w:pPr>
        <w:spacing w:line="480" w:lineRule="auto"/>
        <w:jc w:val="left"/>
        <w:rPr>
          <w:rFonts w:hint="eastAsia"/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</w:rPr>
        <w:t>单位</w:t>
      </w:r>
      <w:r>
        <w:rPr>
          <w:rFonts w:hint="eastAsia"/>
          <w:b w:val="0"/>
          <w:bCs/>
          <w:sz w:val="28"/>
          <w:szCs w:val="28"/>
          <w:lang w:eastAsia="zh-CN"/>
        </w:rPr>
        <w:t>名称</w:t>
      </w:r>
      <w:r>
        <w:rPr>
          <w:rFonts w:hint="eastAsia"/>
          <w:b w:val="0"/>
          <w:bCs/>
          <w:sz w:val="28"/>
          <w:szCs w:val="28"/>
        </w:rPr>
        <w:t>（盖章）：</w:t>
      </w:r>
    </w:p>
    <w:p>
      <w:pPr>
        <w:spacing w:line="480" w:lineRule="auto"/>
        <w:jc w:val="left"/>
        <w:rPr>
          <w:rFonts w:hint="eastAsia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参观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□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 xml:space="preserve">          参展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□</w:t>
      </w:r>
    </w:p>
    <w:tbl>
      <w:tblPr>
        <w:tblStyle w:val="4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971"/>
        <w:gridCol w:w="1174"/>
        <w:gridCol w:w="1335"/>
        <w:gridCol w:w="1575"/>
        <w:gridCol w:w="2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拼音</w:t>
            </w: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职务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身份证号码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</w:tbl>
    <w:p>
      <w:pP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是否携带模型：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□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 xml:space="preserve">    否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□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此表电子版（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word版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8月31日前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发送至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hnshjbhcyxh@163.com；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此表纸质盖章版请传真至0731-85621173，或扫描后发送至hnshjbhcyxh@163.com。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br w:type="page"/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12D4A"/>
    <w:rsid w:val="0B31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2019-08-19T08:40:00Z</dcterms:created>
  <dc:creator>admin</dc:creator>
  <cp:lastModifiedBy>admin</cp:lastModifiedBy>
  <dcterms:modified xsi:type="dcterms:W3CDTF">2019-08-19T08:41:31Z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2052-10.8.2.7030</vt:lpwstr>
  </property>
</Properties>
</file>