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CC8" w:rsidRDefault="00E84CC8" w:rsidP="00E84CC8">
      <w:pPr>
        <w:shd w:val="clear" w:color="auto" w:fill="FFFFFF"/>
        <w:adjustRightInd w:val="0"/>
        <w:snapToGrid w:val="0"/>
        <w:spacing w:line="520" w:lineRule="exact"/>
        <w:jc w:val="left"/>
        <w:rPr>
          <w:rFonts w:ascii="仿宋_GB2312" w:eastAsia="仿宋_GB2312"/>
          <w:kern w:val="0"/>
          <w:sz w:val="32"/>
          <w:szCs w:val="32"/>
        </w:rPr>
      </w:pPr>
      <w:r>
        <w:rPr>
          <w:rFonts w:ascii="仿宋_GB2312" w:eastAsia="仿宋_GB2312" w:hint="eastAsia"/>
          <w:kern w:val="0"/>
          <w:sz w:val="32"/>
          <w:szCs w:val="32"/>
        </w:rPr>
        <w:t>附件3-1</w:t>
      </w:r>
    </w:p>
    <w:p w:rsidR="00E84CC8" w:rsidRDefault="00E84CC8" w:rsidP="00E84CC8">
      <w:pPr>
        <w:shd w:val="clear" w:color="auto" w:fill="FFFFFF"/>
        <w:adjustRightInd w:val="0"/>
        <w:snapToGrid w:val="0"/>
        <w:spacing w:line="520" w:lineRule="exact"/>
        <w:jc w:val="left"/>
        <w:rPr>
          <w:rFonts w:ascii="仿宋_GB2312" w:eastAsia="仿宋_GB2312" w:hint="eastAsia"/>
          <w:kern w:val="0"/>
          <w:sz w:val="32"/>
          <w:szCs w:val="32"/>
        </w:rPr>
      </w:pPr>
    </w:p>
    <w:p w:rsidR="00E84CC8" w:rsidRDefault="00E84CC8" w:rsidP="00E84CC8">
      <w:pPr>
        <w:spacing w:line="560" w:lineRule="exact"/>
        <w:jc w:val="center"/>
        <w:rPr>
          <w:rFonts w:eastAsia="方正小标宋简体" w:hint="eastAsia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2017</w:t>
      </w:r>
      <w:r>
        <w:rPr>
          <w:rFonts w:eastAsia="方正小标宋简体" w:hint="eastAsia"/>
          <w:bCs/>
          <w:sz w:val="44"/>
          <w:szCs w:val="44"/>
        </w:rPr>
        <w:t>年度专项资金绩效评价报告</w:t>
      </w:r>
    </w:p>
    <w:p w:rsidR="00E84CC8" w:rsidRDefault="00E84CC8" w:rsidP="00E84CC8">
      <w:pPr>
        <w:spacing w:line="560" w:lineRule="exact"/>
        <w:jc w:val="center"/>
        <w:rPr>
          <w:rFonts w:ascii="黑体" w:eastAsia="黑体" w:hAnsi="黑体"/>
          <w:bCs/>
          <w:sz w:val="44"/>
          <w:szCs w:val="44"/>
        </w:rPr>
      </w:pPr>
      <w:r>
        <w:rPr>
          <w:rFonts w:ascii="黑体" w:eastAsia="黑体" w:hAnsi="黑体" w:hint="eastAsia"/>
          <w:bCs/>
          <w:sz w:val="44"/>
          <w:szCs w:val="44"/>
        </w:rPr>
        <w:t>（参考模版）</w:t>
      </w:r>
    </w:p>
    <w:p w:rsidR="00E84CC8" w:rsidRDefault="00E84CC8" w:rsidP="00E84CC8">
      <w:pPr>
        <w:spacing w:line="560" w:lineRule="exact"/>
        <w:jc w:val="center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市州撰写</w:t>
      </w:r>
    </w:p>
    <w:p w:rsidR="00E84CC8" w:rsidRDefault="00E84CC8" w:rsidP="00E84CC8">
      <w:pPr>
        <w:spacing w:line="560" w:lineRule="exact"/>
        <w:jc w:val="center"/>
        <w:rPr>
          <w:rFonts w:eastAsia="方正小标宋简体" w:hint="eastAsia"/>
          <w:bCs/>
          <w:sz w:val="44"/>
          <w:szCs w:val="44"/>
        </w:rPr>
      </w:pPr>
    </w:p>
    <w:p w:rsidR="00E84CC8" w:rsidRDefault="00E84CC8" w:rsidP="00E84CC8">
      <w:pPr>
        <w:jc w:val="center"/>
        <w:rPr>
          <w:szCs w:val="32"/>
        </w:rPr>
      </w:pPr>
    </w:p>
    <w:p w:rsidR="00E84CC8" w:rsidRDefault="00E84CC8" w:rsidP="00E84CC8">
      <w:pPr>
        <w:spacing w:line="560" w:lineRule="exact"/>
        <w:ind w:firstLineChars="200" w:firstLine="64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一、项目基本情况</w:t>
      </w:r>
    </w:p>
    <w:p w:rsidR="00E84CC8" w:rsidRDefault="00E84CC8" w:rsidP="00E84CC8">
      <w:pPr>
        <w:spacing w:line="560" w:lineRule="exact"/>
        <w:ind w:firstLineChars="200" w:firstLine="640"/>
        <w:outlineLvl w:val="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（一）项目概况。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（二）项目绩效目标。</w:t>
      </w:r>
    </w:p>
    <w:p w:rsidR="00E84CC8" w:rsidRDefault="00E84CC8" w:rsidP="00E84CC8">
      <w:pPr>
        <w:spacing w:line="560" w:lineRule="exact"/>
        <w:ind w:firstLineChars="200" w:firstLine="640"/>
        <w:outlineLvl w:val="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1.项目绩效总目标。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2.项目绩效阶段性目标。</w:t>
      </w:r>
    </w:p>
    <w:p w:rsidR="00E84CC8" w:rsidRDefault="00E84CC8" w:rsidP="00E84CC8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二、项目单位绩效报告情况</w:t>
      </w:r>
    </w:p>
    <w:p w:rsidR="00E84CC8" w:rsidRDefault="00E84CC8" w:rsidP="00E84CC8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三、绩效评价工作情况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（一）绩效评价目的。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（二）</w:t>
      </w:r>
      <w:r>
        <w:rPr>
          <w:rFonts w:ascii="仿宋_GB2312" w:eastAsia="仿宋_GB2312" w:hAnsi="黑体" w:hint="eastAsia"/>
          <w:spacing w:val="-4"/>
          <w:sz w:val="32"/>
          <w:szCs w:val="32"/>
        </w:rPr>
        <w:t>绩效评价原则、评价指标体系（附表说明）、评价方法。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（三）绩效评价工作过程。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1.前期准备。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2.组织实施。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3.分析评价。</w:t>
      </w:r>
    </w:p>
    <w:p w:rsidR="00E84CC8" w:rsidRDefault="00E84CC8" w:rsidP="00E84CC8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四、绩效评价指标分析情况</w:t>
      </w:r>
    </w:p>
    <w:p w:rsidR="00E84CC8" w:rsidRDefault="00E84CC8" w:rsidP="00E84CC8">
      <w:pPr>
        <w:spacing w:line="560" w:lineRule="exact"/>
        <w:ind w:firstLineChars="200" w:firstLine="640"/>
        <w:outlineLvl w:val="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（一）项目资金情况分析（数据进行整理汇总）。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1.项目资金到位情况分析。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2.项目资金使用情况分析。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lastRenderedPageBreak/>
        <w:t>3.项目资金管理情况分析。</w:t>
      </w:r>
    </w:p>
    <w:p w:rsidR="00E84CC8" w:rsidRDefault="00E84CC8" w:rsidP="00E84CC8">
      <w:pPr>
        <w:spacing w:line="560" w:lineRule="exact"/>
        <w:ind w:firstLineChars="200" w:firstLine="640"/>
        <w:outlineLvl w:val="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（二）项目实施情况分析。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1.项目组织情况分析。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2.项目管理情况分析。</w:t>
      </w:r>
    </w:p>
    <w:p w:rsidR="00E84CC8" w:rsidRDefault="00E84CC8" w:rsidP="00E84CC8">
      <w:pPr>
        <w:spacing w:line="560" w:lineRule="exact"/>
        <w:ind w:firstLineChars="200" w:firstLine="640"/>
        <w:outlineLvl w:val="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（三）项目绩效情况分析。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1.项目经济性分析。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（1）项目成本（预算）控制情况。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（2）项目成本（预算）节约情况。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2.项目的效率性分析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（1）项目的实施进度。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（2）项目完成质量。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3.项目的效益性分析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（1）项目预期目标完成程度。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（2）项目实施对经济和社会的影响。</w:t>
      </w:r>
    </w:p>
    <w:p w:rsidR="00E84CC8" w:rsidRDefault="00E84CC8" w:rsidP="00E84CC8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五、综合评价情况及评价结论（附相关评分表）。</w:t>
      </w:r>
    </w:p>
    <w:p w:rsidR="00E84CC8" w:rsidRDefault="00E84CC8" w:rsidP="00E84CC8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六、绩效评价结果应用建议（以后年度预算安排、评价结果公开等）。</w:t>
      </w:r>
    </w:p>
    <w:p w:rsidR="00E84CC8" w:rsidRDefault="00E84CC8" w:rsidP="00E84CC8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七、主要经验及做法、存在的问题和建议</w:t>
      </w:r>
    </w:p>
    <w:p w:rsidR="00E84CC8" w:rsidRDefault="00E84CC8" w:rsidP="00E84CC8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八、其他需说明的问题</w:t>
      </w:r>
    </w:p>
    <w:p w:rsidR="00E84CC8" w:rsidRDefault="00E84CC8" w:rsidP="00E84CC8">
      <w:pPr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</w:p>
    <w:p w:rsidR="00C3657A" w:rsidRPr="00E84CC8" w:rsidRDefault="00C3657A" w:rsidP="00E84CC8"/>
    <w:sectPr w:rsidR="00C3657A" w:rsidRPr="00E84CC8" w:rsidSect="00C365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F325B"/>
    <w:rsid w:val="001B1B01"/>
    <w:rsid w:val="003F325B"/>
    <w:rsid w:val="006D2695"/>
    <w:rsid w:val="008967B4"/>
    <w:rsid w:val="00C362CF"/>
    <w:rsid w:val="00C3657A"/>
    <w:rsid w:val="00D1477E"/>
    <w:rsid w:val="00DE1D9A"/>
    <w:rsid w:val="00E84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25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7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451</Characters>
  <Application>Microsoft Office Word</Application>
  <DocSecurity>0</DocSecurity>
  <Lines>3</Lines>
  <Paragraphs>1</Paragraphs>
  <ScaleCrop>false</ScaleCrop>
  <Company>CHINA</Company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8</cp:revision>
  <dcterms:created xsi:type="dcterms:W3CDTF">2018-03-13T02:37:00Z</dcterms:created>
  <dcterms:modified xsi:type="dcterms:W3CDTF">2018-03-13T02:45:00Z</dcterms:modified>
</cp:coreProperties>
</file>